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C3" w:rsidRPr="00FD4FC3" w:rsidRDefault="00FD4FC3" w:rsidP="00FD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подростковой наркомании</w:t>
      </w:r>
    </w:p>
    <w:p w:rsidR="00FD4FC3" w:rsidRPr="00FD4FC3" w:rsidRDefault="00FD4FC3" w:rsidP="00FD4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4FC3" w:rsidSect="00FD4FC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наркомании год от года становится все актуальнее, потому что повсеместное распространение наркотических сре</w:t>
      </w:r>
      <w:proofErr w:type="gramStart"/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>ебует принятия серьезных мер по предотвращению ее превращения в привычку. Особенно сильно подвержены риску подростки и молодёжь, так как они наиболее восприимчивы к познанию чего-то нового и требуют тщательной профилактической работы.</w:t>
      </w:r>
    </w:p>
    <w:p w:rsid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C3" w:rsidRDefault="00FD4FC3" w:rsidP="00FD4F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D4FC3" w:rsidSect="00FD4FC3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5F4F4B1F" wp14:editId="0001BF74">
            <wp:extent cx="2528514" cy="2258170"/>
            <wp:effectExtent l="0" t="0" r="5715" b="8890"/>
            <wp:docPr id="2" name="Рисунок 2" descr="G:\Рабочий стол\9ozWaoc77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й стол\9ozWaoc77i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105" cy="225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FC3" w:rsidRP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несколько общих признаков употребления человеком наркотиков:</w:t>
      </w:r>
    </w:p>
    <w:p w:rsidR="00FD4FC3" w:rsidRP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внешние признаки: бледность кожи, расширенные или суженные зрачки, покрасневшие или мутные глаза, плохая координация движений, нарушение сна, потеря аппетита, похудение, иногда чрезмерное потребление пищи, хронический кашель;</w:t>
      </w:r>
    </w:p>
    <w:p w:rsidR="00FD4FC3" w:rsidRP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поведенческие признаки: увеличивающееся безразличие к происходящему рядом, уходы из дома и прогулы в школе, ухудшение памяти, неадекватная реакция на критику, необычные просьбы дать денег, пропажа из дома ценностей, одежды и других вещей, частые необъяснимые телефонные звонки, появление новых «подозрительных» друзей, изменение речи («сленг»);</w:t>
      </w:r>
    </w:p>
    <w:p w:rsidR="00FD4FC3" w:rsidRP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признаки – улики: следы от уколов, порезы, синяки; свернутые в трубочку бумажки, маленькие ложечки, капсулы, пузырьки, пипетки; пластиковые бутылки и жестяные банки с дырками, фольга; упаковки от медикаментов.</w:t>
      </w:r>
      <w:proofErr w:type="gramEnd"/>
    </w:p>
    <w:p w:rsidR="00FD4FC3" w:rsidRP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C3" w:rsidRP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какой-то момент времени вы заподозрили своего ребенка или напрямую уличили его в употреблении наркотических средств или психотропных веществ, то есть несколько правил, которые помогут вам и ваши детям в сложной ситуации:</w:t>
      </w:r>
    </w:p>
    <w:p w:rsidR="00FD4FC3" w:rsidRP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впадайте в панику или истерику при возникновении беседы, демонстрируйте конструктивный подход к решению проблемы и умение владеть собственным эмоциональным состоянием.</w:t>
      </w:r>
    </w:p>
    <w:p w:rsidR="00FD4FC3" w:rsidRP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кричите и не воздействуйте физически на подростка. Уважайте его личность и не переступайте границы.</w:t>
      </w:r>
    </w:p>
    <w:p w:rsidR="00FD4FC3" w:rsidRP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поддавайтесь на шантаж. Придерживайтесь избранной линии поведения.</w:t>
      </w:r>
    </w:p>
    <w:p w:rsidR="00FD4FC3" w:rsidRP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откладывайте визит к специалисту (психологу, врачу).</w:t>
      </w:r>
    </w:p>
    <w:p w:rsidR="00FD4FC3" w:rsidRP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делайте, не решайте за ребенка то, что он должен решить сам. </w:t>
      </w:r>
      <w:proofErr w:type="gramStart"/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Подростку необходимо столкнуться с неприятным последствиями своих поступков, чтобы научиться отвечать за принятые им решения.</w:t>
      </w:r>
      <w:proofErr w:type="gramEnd"/>
    </w:p>
    <w:p w:rsidR="00FD4FC3" w:rsidRP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Не давайте денег больше необходимого минимума.</w:t>
      </w:r>
    </w:p>
    <w:p w:rsidR="00FD4FC3" w:rsidRP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будьте </w:t>
      </w:r>
      <w:proofErr w:type="gramStart"/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занудой</w:t>
      </w:r>
      <w:proofErr w:type="gramEnd"/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Многочасовые разговоры о наркотиках, нравоучительные беседы бесполезны и могут дать только обратный эффект.</w:t>
      </w:r>
    </w:p>
    <w:p w:rsidR="00FD4FC3" w:rsidRP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несколько несложных, но надежных правил для родителей, которые позволят им не потерять контакт с подростком и удержать его от опасных экспериментов:</w:t>
      </w:r>
      <w:bookmarkStart w:id="0" w:name="_GoBack"/>
      <w:bookmarkEnd w:id="0"/>
    </w:p>
    <w:p w:rsidR="00FD4FC3" w:rsidRP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>1.Чаще беседуйте с ребенком на самые разные темы. Поощряйте его инициативу.</w:t>
      </w:r>
    </w:p>
    <w:p w:rsidR="00FD4FC3" w:rsidRP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Помните, что забота это не только создание материального благополучия, а любовь – не сиюминутное выполнение всех требований вашего ребенка. Не подменяйте эти понятия!</w:t>
      </w:r>
    </w:p>
    <w:p w:rsidR="00FD4FC3" w:rsidRP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ребенка самым главным является время, проведенное вместе с вами.</w:t>
      </w:r>
    </w:p>
    <w:p w:rsidR="00FD4FC3" w:rsidRP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Попытайтесь так организовать досуг ребенка, чтобы у него не оставалось свободного времени (посещение музеев, театров, кружков, спортивных секций и т.п.).</w:t>
      </w:r>
    </w:p>
    <w:p w:rsidR="00FD4FC3" w:rsidRP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Вникайте в дела ваших детей, в их увлечения, не отдаляйтесь от ваших взрослеющих детей, внимательно относитесь к любому возникающему вопросу.</w:t>
      </w:r>
    </w:p>
    <w:p w:rsidR="00FD4FC3" w:rsidRP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>6. Любите своего подростка безусловной любовью, не за что-то (отличные оценки, хорошее поведение и т.д.), а просто потому, что он у вас есть и сейчас рядом с вами.</w:t>
      </w:r>
    </w:p>
    <w:p w:rsidR="00FD4FC3" w:rsidRPr="00FD4FC3" w:rsidRDefault="00FD4FC3" w:rsidP="00FD4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sz w:val="28"/>
          <w:szCs w:val="28"/>
          <w:lang w:eastAsia="ru-RU"/>
        </w:rPr>
        <w:t>7. Будьте примером здорового образа жизни.</w:t>
      </w:r>
    </w:p>
    <w:p w:rsidR="00FD4FC3" w:rsidRDefault="00FD4FC3" w:rsidP="00FD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C3" w:rsidRPr="00FD4FC3" w:rsidRDefault="00FD4FC3" w:rsidP="00FD4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FC3" w:rsidRPr="00FD4FC3" w:rsidRDefault="00FD4FC3" w:rsidP="00FD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</w:p>
    <w:p w:rsidR="00FD4FC3" w:rsidRPr="00FD4FC3" w:rsidRDefault="00FD4FC3" w:rsidP="00FD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Существует только один способ не попасть в зависимость от наркотиков</w:t>
      </w:r>
    </w:p>
    <w:p w:rsidR="00FD4FC3" w:rsidRPr="00FD4FC3" w:rsidRDefault="00FD4FC3" w:rsidP="00FD4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НИКОГДА НЕ ПРОБОВАТЬ ИХ!</w:t>
      </w:r>
    </w:p>
    <w:p w:rsidR="00511935" w:rsidRPr="00FD4FC3" w:rsidRDefault="00511935" w:rsidP="00FD4FC3">
      <w:pPr>
        <w:jc w:val="both"/>
        <w:rPr>
          <w:sz w:val="28"/>
          <w:szCs w:val="28"/>
        </w:rPr>
      </w:pPr>
    </w:p>
    <w:sectPr w:rsidR="00511935" w:rsidRPr="00FD4FC3" w:rsidSect="00FD4FC3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CF"/>
    <w:rsid w:val="00511935"/>
    <w:rsid w:val="00AF71CF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k323-1</dc:creator>
  <cp:keywords/>
  <dc:description/>
  <cp:lastModifiedBy>k323-1</cp:lastModifiedBy>
  <cp:revision>2</cp:revision>
  <dcterms:created xsi:type="dcterms:W3CDTF">2020-05-08T11:43:00Z</dcterms:created>
  <dcterms:modified xsi:type="dcterms:W3CDTF">2020-05-08T11:50:00Z</dcterms:modified>
</cp:coreProperties>
</file>