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7590" w:rsidRPr="00171C06" w:rsidRDefault="00D64401" w:rsidP="00171C0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171C0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</w:t>
      </w:r>
      <w:r w:rsidR="00171C0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ab/>
      </w:r>
      <w:r w:rsidR="00171C0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ab/>
      </w:r>
      <w:r w:rsidR="00171C0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ab/>
      </w:r>
      <w:r w:rsidR="00171C0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ab/>
      </w:r>
      <w:r w:rsidR="00171C0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ab/>
      </w:r>
      <w:r w:rsidR="00171C0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ab/>
      </w:r>
      <w:r w:rsidR="00171C0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ab/>
      </w:r>
      <w:r w:rsidR="00171C06" w:rsidRPr="00171C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памятка для подростков</w:t>
      </w:r>
    </w:p>
    <w:p w:rsidR="00171C06" w:rsidRDefault="00171C06" w:rsidP="00171C06">
      <w:pPr>
        <w:shd w:val="clear" w:color="auto" w:fill="FFFFFF"/>
        <w:spacing w:after="105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64401" w:rsidRPr="00171C06" w:rsidRDefault="00D64401" w:rsidP="00171C06">
      <w:pPr>
        <w:shd w:val="clear" w:color="auto" w:fill="FFFFFF"/>
        <w:spacing w:after="105" w:line="270" w:lineRule="atLeast"/>
        <w:ind w:left="1416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171C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 вреде употребления «Спайса».</w:t>
      </w:r>
    </w:p>
    <w:p w:rsidR="00171C06" w:rsidRDefault="00171C06" w:rsidP="00171C06">
      <w:pPr>
        <w:shd w:val="clear" w:color="auto" w:fill="FFFFFF"/>
        <w:spacing w:after="0" w:line="27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64401" w:rsidRPr="00171C06" w:rsidRDefault="00D64401" w:rsidP="00171C06">
      <w:pPr>
        <w:shd w:val="clear" w:color="auto" w:fill="FFFFFF"/>
        <w:spacing w:after="0" w:line="27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Курение </w:t>
      </w:r>
      <w:proofErr w:type="spellStart"/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спайсов</w:t>
      </w:r>
      <w:proofErr w:type="spellEnd"/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наносит вред не только организму человека, но и его психике.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 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Зависимый от курительных смесей человек  склонен к депрессии, нервозности, частым сменам настроения.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Изменение психического состояния: осложнения в виде психозов с двигательным возбуждением, галлюцинациями и опасными действиями нередко приводят к трагическим последствиям.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Курение спайса не оставляет в теле человека практически ни одного органа, который бы оказался незатронутым</w:t>
      </w: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действием химических и опасных растительных веществ. В первую очередь страдают печень, почки, головной мозг. спайс оказывает на организм губительное воздействие: </w:t>
      </w:r>
      <w:r w:rsidRPr="00171C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повышается артериальное давление, ухудшается память, внимание и умственные способности </w:t>
      </w: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целом. Часто бывает, когда  появлялась </w:t>
      </w:r>
      <w:r w:rsidRPr="00171C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необоснованная паника</w:t>
      </w: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после  курения  спайса. Эффект от этой курительной смеси во многом схож с эффектом от тяжелых наркотиков.  Спайс может вызвать </w:t>
      </w:r>
      <w:r w:rsidRPr="00171C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привыкание</w:t>
      </w: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сопровождаемое, так называемой, «ломкой». Говоря о безвредности спайса, люди занимаются самообманом. Для молодых людей курение спайса – это также один из самых </w:t>
      </w:r>
      <w:r w:rsidRPr="00171C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кратчайших путей к бесплодию</w:t>
      </w: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Курение смеси спайс оказывает большой вред на организм человека, особенно на организм  несовершеннолетнего, вызывая </w:t>
      </w:r>
      <w:r w:rsidRPr="00171C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глубокую необратимую шизофрению.  </w:t>
      </w:r>
    </w:p>
    <w:p w:rsidR="00D64401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4D2596" w:rsidRPr="00171C06" w:rsidRDefault="004D2596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Ответственность за хранение и сбыт курительных смесей «СПАЙС»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настоящее время </w:t>
      </w:r>
      <w:proofErr w:type="spellStart"/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Spice</w:t>
      </w:r>
      <w:proofErr w:type="spellEnd"/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другие курительные смеси</w:t>
      </w:r>
      <w:r w:rsid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официально признаны наркотиком и з</w:t>
      </w: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их распространение грозит уголовная отве</w:t>
      </w:r>
      <w:r w:rsid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ственность.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71C06" w:rsidRDefault="00171C06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</w:p>
    <w:p w:rsidR="004D2596" w:rsidRDefault="004D2596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</w:p>
    <w:p w:rsidR="004D2596" w:rsidRDefault="004D2596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</w:p>
    <w:p w:rsidR="004D2596" w:rsidRDefault="004D2596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</w:p>
    <w:p w:rsidR="004D2596" w:rsidRDefault="004D2596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</w:p>
    <w:p w:rsidR="004D2596" w:rsidRDefault="004D2596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</w:p>
    <w:p w:rsidR="004D2596" w:rsidRDefault="004D2596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</w:p>
    <w:p w:rsidR="004D2596" w:rsidRDefault="004D2596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</w:p>
    <w:p w:rsidR="00D64401" w:rsidRDefault="00D64401" w:rsidP="00171C06">
      <w:pPr>
        <w:shd w:val="clear" w:color="auto" w:fill="FFFFFF"/>
        <w:spacing w:after="0" w:line="270" w:lineRule="atLeast"/>
        <w:ind w:left="2124" w:firstLine="708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Умей сказать НЕТ!</w:t>
      </w:r>
    </w:p>
    <w:p w:rsidR="00171C06" w:rsidRPr="00171C06" w:rsidRDefault="00171C06" w:rsidP="00171C06">
      <w:pPr>
        <w:shd w:val="clear" w:color="auto" w:fill="FFFFFF"/>
        <w:spacing w:after="0" w:line="270" w:lineRule="atLeast"/>
        <w:ind w:left="2124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Твой выбор сейчас определяет, как сложится  вся твоя жизнь! Умей сказать «Нет!». Некоторые варианты отказа: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 1. Назови причину.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 Скажи тем, кто тебе предлагает, почему НЕ ХОЧЕШЬ принимать наркотик:  «Я знаю, что это опасно для меня», «Я уже пробовал, и это мне не понравилось».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 2. Будь готов к различным видам давления.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Люди, предлагающие наркотики, могут быть дружелюбны или агрессивны. БУДЬ ГОТОВ УЙТИ или сделать что-нибудь, что могло бы уменьшить давление со стороны.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3. Сделай это просто для себя.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Ты НЕ ДОЛЖЕН ОБЪЯСНЯТЬ всем свои причины. Просто скажи «Нет».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4. Имей какое-нибудь дело.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Если ТЫ ЗАНЯТ, это уже будет причиной отказа от наркотиков.  Даже если ты скажешь, что просто хочешь пойти поесть, то это уже возможность избежать ситуации, когда ты находишься «под нажимом».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5. Избегай ситуации.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Ты ведь можешь знать, кто употребляет наркотики, в каких местах они собираются. Старайся БЫТЬ ПОДАЛЬШЕ от этих мест, от этих людей.       «Да все это делают!» - эта фраза является прямым давлением на тебя.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 Твои НАСТОЯЩИЕ ДРУЗЬЯ не будут уговаривать тебя принимать наркотики, пить спиртное и не будут делать это сами.</w:t>
      </w:r>
    </w:p>
    <w:p w:rsidR="00D64401" w:rsidRPr="00171C06" w:rsidRDefault="00D64401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171C06" w:rsidRDefault="00171C06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 w:rsidRPr="00171C0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</w:t>
      </w:r>
    </w:p>
    <w:p w:rsidR="00171C06" w:rsidRDefault="00171C06" w:rsidP="00171C06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171C06" w:rsidRDefault="00171C06" w:rsidP="007E23DB">
      <w:pPr>
        <w:shd w:val="clear" w:color="auto" w:fill="FFFFFF"/>
        <w:spacing w:after="0" w:line="270" w:lineRule="atLeast"/>
        <w:ind w:left="283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1C0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</w:t>
      </w:r>
      <w:r w:rsidR="003F6A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</w:t>
      </w:r>
      <w:r w:rsidRPr="00171C0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7E23D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</w:p>
    <w:sectPr w:rsidR="00171C06" w:rsidSect="005374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A2AAA"/>
    <w:rsid w:val="000C46C6"/>
    <w:rsid w:val="00171C06"/>
    <w:rsid w:val="003F6AAD"/>
    <w:rsid w:val="004D2596"/>
    <w:rsid w:val="00537434"/>
    <w:rsid w:val="007A7590"/>
    <w:rsid w:val="007E23DB"/>
    <w:rsid w:val="008A2AAA"/>
    <w:rsid w:val="00D644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74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644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64401"/>
  </w:style>
  <w:style w:type="paragraph" w:styleId="a4">
    <w:name w:val="Balloon Text"/>
    <w:basedOn w:val="a"/>
    <w:link w:val="a5"/>
    <w:uiPriority w:val="99"/>
    <w:semiHidden/>
    <w:unhideWhenUsed/>
    <w:rsid w:val="007E23DB"/>
    <w:pPr>
      <w:spacing w:after="0" w:line="240" w:lineRule="auto"/>
    </w:pPr>
    <w:rPr>
      <w:rFonts w:ascii="Calibri" w:hAnsi="Calibri" w:cs="Calibr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E23DB"/>
    <w:rPr>
      <w:rFonts w:ascii="Calibri" w:hAnsi="Calibri" w:cs="Calibr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7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64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89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5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74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79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2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0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71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64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24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98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89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215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24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03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34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58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458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69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60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2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21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65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85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68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9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9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36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72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16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69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56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63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3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953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9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88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95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38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8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63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6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28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8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43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63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55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71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8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04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8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58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45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3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5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93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75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87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03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93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03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0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64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95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62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24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20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19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00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3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73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8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3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39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4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29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7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25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42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8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96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591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016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36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415</Words>
  <Characters>2369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UristConsAdm</dc:creator>
  <cp:keywords/>
  <dc:description/>
  <cp:lastModifiedBy>k323-1</cp:lastModifiedBy>
  <cp:revision>5</cp:revision>
  <cp:lastPrinted>2017-04-25T12:40:00Z</cp:lastPrinted>
  <dcterms:created xsi:type="dcterms:W3CDTF">2017-04-17T12:24:00Z</dcterms:created>
  <dcterms:modified xsi:type="dcterms:W3CDTF">2022-05-30T06:10:00Z</dcterms:modified>
</cp:coreProperties>
</file>